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none" w:sz="0" w:space="0" w:color="000000"/>
          <w:left w:val="none" w:sz="0" w:space="0" w:color="000000"/>
          <w:bottom w:val="single" w:sz="24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E914B8">
        <w:trPr>
          <w:trHeight w:val="2552"/>
        </w:trPr>
        <w:tc>
          <w:tcPr>
            <w:tcW w:w="9463" w:type="dxa"/>
          </w:tcPr>
          <w:p w:rsidR="00E914B8" w:rsidRDefault="00B50035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  <w:szCs w:val="20"/>
              </w:rPr>
              <w:t xml:space="preserve"> и й с </w:t>
            </w:r>
            <w:proofErr w:type="gramStart"/>
            <w:r>
              <w:rPr>
                <w:rFonts w:cs="Arial Unicode MS"/>
                <w:b/>
                <w:sz w:val="28"/>
                <w:szCs w:val="20"/>
              </w:rPr>
              <w:t>к</w:t>
            </w:r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а я Ф е д е р а ц и я</w:t>
            </w:r>
          </w:p>
          <w:p w:rsidR="00E914B8" w:rsidRDefault="00B50035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E914B8" w:rsidRDefault="00B50035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E914B8" w:rsidRDefault="00B50035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ДУМА ТАЙШЕТСКОГО МУНИЦИПАЛЬНОГО ОКРУГА ИРКУТСКОЙ ОБЛАСТИ</w:t>
            </w:r>
          </w:p>
          <w:p w:rsidR="00E914B8" w:rsidRDefault="00E914B8">
            <w:pPr>
              <w:jc w:val="center"/>
              <w:rPr>
                <w:b/>
                <w:sz w:val="32"/>
                <w:szCs w:val="20"/>
              </w:rPr>
            </w:pPr>
          </w:p>
          <w:p w:rsidR="00E914B8" w:rsidRDefault="00B50035">
            <w:pPr>
              <w:keepNext/>
              <w:jc w:val="center"/>
              <w:outlineLvl w:val="6"/>
              <w:rPr>
                <w:b/>
                <w:sz w:val="28"/>
                <w:szCs w:val="20"/>
              </w:rPr>
            </w:pPr>
            <w:r>
              <w:rPr>
                <w:b/>
                <w:sz w:val="44"/>
              </w:rPr>
              <w:t>РЕШЕНИЕ</w:t>
            </w:r>
            <w:r>
              <w:rPr>
                <w:b/>
                <w:sz w:val="28"/>
                <w:szCs w:val="20"/>
              </w:rPr>
              <w:t xml:space="preserve"> </w:t>
            </w:r>
          </w:p>
        </w:tc>
      </w:tr>
    </w:tbl>
    <w:p w:rsidR="00E914B8" w:rsidRDefault="00E914B8">
      <w:pPr>
        <w:ind w:right="-568"/>
        <w:rPr>
          <w:szCs w:val="20"/>
        </w:rPr>
      </w:pPr>
    </w:p>
    <w:p w:rsidR="00E914B8" w:rsidRDefault="00B50035">
      <w:pPr>
        <w:jc w:val="both"/>
      </w:pPr>
      <w:r>
        <w:t xml:space="preserve">от «_____» </w:t>
      </w:r>
      <w:r w:rsidR="002C638B">
        <w:t>дека</w:t>
      </w:r>
      <w:r>
        <w:t xml:space="preserve">бря 2025 года                                                      </w:t>
      </w:r>
      <w:r>
        <w:tab/>
      </w:r>
      <w:r>
        <w:tab/>
        <w:t xml:space="preserve">                          № </w:t>
      </w:r>
    </w:p>
    <w:p w:rsidR="00E914B8" w:rsidRDefault="00E914B8"/>
    <w:tbl>
      <w:tblPr>
        <w:tblW w:w="9640" w:type="dxa"/>
        <w:tblInd w:w="-142" w:type="dxa"/>
        <w:tblLook w:val="04A0" w:firstRow="1" w:lastRow="0" w:firstColumn="1" w:lastColumn="0" w:noHBand="0" w:noVBand="1"/>
      </w:tblPr>
      <w:tblGrid>
        <w:gridCol w:w="9640"/>
      </w:tblGrid>
      <w:tr w:rsidR="00E914B8" w:rsidTr="00D90FCF">
        <w:tc>
          <w:tcPr>
            <w:tcW w:w="96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914B8" w:rsidRDefault="00BD0127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в Положение</w:t>
            </w:r>
            <w:r w:rsidR="00B50035">
              <w:rPr>
                <w:bCs/>
              </w:rPr>
              <w:t xml:space="preserve"> об оплате труда муниципальных служащих администрации Тайшетского муниципального округа</w:t>
            </w:r>
            <w:r>
              <w:rPr>
                <w:bCs/>
              </w:rPr>
              <w:t>, утверждённое решением Думы Тайшетского муниципального округа Иркутской области от 13 ноября 2025 года № 29</w:t>
            </w:r>
            <w:r w:rsidR="00B50035">
              <w:rPr>
                <w:bCs/>
              </w:rPr>
              <w:t xml:space="preserve"> </w:t>
            </w:r>
          </w:p>
          <w:p w:rsidR="00E914B8" w:rsidRDefault="00E914B8">
            <w:pPr>
              <w:jc w:val="both"/>
              <w:rPr>
                <w:u w:val="single"/>
              </w:rPr>
            </w:pPr>
          </w:p>
        </w:tc>
      </w:tr>
    </w:tbl>
    <w:p w:rsidR="00E914B8" w:rsidRDefault="00B50035">
      <w:pPr>
        <w:ind w:firstLine="709"/>
        <w:jc w:val="both"/>
      </w:pPr>
      <w:r>
        <w:t>В соответствии с федеральными законами от 20 марта 2025 года № 33-ФЗ «Об общих принципах организации местного самоуправления в единой системе публичной власти», от 2 марта 2007 года № 25-ФЗ «О муниципальной службе в Российской Федерации», законами Иркутской области от 15 октября 2007 года № 88-оз «Об отдельных вопросах муниципальной службы в Иркутской области», от 15 октября 2007 года № 89-оз «О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области», постановлением Правительства Иркутской области от 27 ноября 2014 года № 599-пп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области», решением Думы Тайшетского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области», Дума Тайшетского муниципального округа Иркутской области</w:t>
      </w:r>
    </w:p>
    <w:p w:rsidR="00E914B8" w:rsidRDefault="00E914B8">
      <w:pPr>
        <w:widowControl w:val="0"/>
        <w:ind w:firstLine="540"/>
        <w:jc w:val="both"/>
      </w:pPr>
    </w:p>
    <w:p w:rsidR="00E914B8" w:rsidRDefault="00B50035">
      <w:pPr>
        <w:rPr>
          <w:b/>
        </w:rPr>
      </w:pPr>
      <w:r>
        <w:rPr>
          <w:b/>
        </w:rPr>
        <w:t>РЕШИЛА:</w:t>
      </w:r>
    </w:p>
    <w:p w:rsidR="00E914B8" w:rsidRDefault="00E914B8">
      <w:pPr>
        <w:widowControl w:val="0"/>
        <w:tabs>
          <w:tab w:val="left" w:pos="7183"/>
        </w:tabs>
        <w:contextualSpacing/>
        <w:jc w:val="both"/>
        <w:rPr>
          <w:color w:val="000000"/>
        </w:rPr>
      </w:pPr>
    </w:p>
    <w:p w:rsidR="00D8050E" w:rsidRDefault="00B50035">
      <w:pPr>
        <w:widowControl w:val="0"/>
        <w:ind w:firstLine="709"/>
        <w:jc w:val="both"/>
        <w:rPr>
          <w:bCs/>
        </w:rPr>
      </w:pPr>
      <w:r>
        <w:t xml:space="preserve">1. </w:t>
      </w:r>
      <w:r w:rsidR="001A56DE">
        <w:t>В</w:t>
      </w:r>
      <w:r w:rsidR="00D8050E">
        <w:t xml:space="preserve">нести в </w:t>
      </w:r>
      <w:r>
        <w:rPr>
          <w:bCs/>
        </w:rPr>
        <w:t>Положение об оплате труда муниципальных служащих администрации Тайшетского муниципального округа</w:t>
      </w:r>
      <w:r w:rsidR="00D8050E">
        <w:rPr>
          <w:bCs/>
        </w:rPr>
        <w:t>, утверждё</w:t>
      </w:r>
      <w:r w:rsidR="00B176FF">
        <w:rPr>
          <w:bCs/>
        </w:rPr>
        <w:t>нное решением Думы Тайшетского муниципального округа Иркутской области от 13 ноября 2025 года № 29</w:t>
      </w:r>
      <w:r w:rsidR="001A56DE">
        <w:rPr>
          <w:bCs/>
        </w:rPr>
        <w:t xml:space="preserve">, </w:t>
      </w:r>
      <w:r w:rsidR="002D53A5">
        <w:rPr>
          <w:bCs/>
        </w:rPr>
        <w:t>следующи</w:t>
      </w:r>
      <w:r w:rsidR="00D8050E">
        <w:rPr>
          <w:bCs/>
        </w:rPr>
        <w:t>е изменения:</w:t>
      </w:r>
    </w:p>
    <w:p w:rsidR="00E914B8" w:rsidRDefault="001A56DE">
      <w:pPr>
        <w:widowControl w:val="0"/>
        <w:ind w:firstLine="709"/>
        <w:jc w:val="both"/>
      </w:pPr>
      <w:r>
        <w:rPr>
          <w:bCs/>
        </w:rPr>
        <w:t>Прило</w:t>
      </w:r>
      <w:r w:rsidR="009511F9">
        <w:rPr>
          <w:bCs/>
        </w:rPr>
        <w:t xml:space="preserve">жение </w:t>
      </w:r>
      <w:r>
        <w:rPr>
          <w:bCs/>
        </w:rPr>
        <w:t xml:space="preserve">1 изложить в </w:t>
      </w:r>
      <w:r w:rsidR="00D8050E">
        <w:rPr>
          <w:bCs/>
        </w:rPr>
        <w:t>следующей</w:t>
      </w:r>
      <w:r>
        <w:rPr>
          <w:bCs/>
        </w:rPr>
        <w:t xml:space="preserve"> редакции</w:t>
      </w:r>
      <w:r w:rsidR="00D8050E">
        <w:rPr>
          <w:bCs/>
        </w:rPr>
        <w:t>, согласно приложению</w:t>
      </w:r>
      <w:r w:rsidR="004A316E">
        <w:rPr>
          <w:bCs/>
        </w:rPr>
        <w:t>.</w:t>
      </w:r>
    </w:p>
    <w:p w:rsidR="00E914B8" w:rsidRDefault="00B50035">
      <w:pPr>
        <w:widowControl w:val="0"/>
        <w:ind w:firstLine="709"/>
        <w:jc w:val="both"/>
      </w:pPr>
      <w:r>
        <w:rPr>
          <w:spacing w:val="3"/>
        </w:rPr>
        <w:t xml:space="preserve">2. Опубликовать </w:t>
      </w:r>
      <w:r>
        <w:rPr>
          <w:spacing w:val="-3"/>
        </w:rPr>
        <w:t xml:space="preserve">настоящее решение в Бюллетене нормативных правовых актов </w:t>
      </w:r>
      <w:r>
        <w:rPr>
          <w:spacing w:val="-4"/>
        </w:rPr>
        <w:t xml:space="preserve">Тайшетского района </w:t>
      </w:r>
      <w:r>
        <w:rPr>
          <w:bCs/>
        </w:rPr>
        <w:t>"</w:t>
      </w:r>
      <w:r>
        <w:rPr>
          <w:spacing w:val="-4"/>
        </w:rPr>
        <w:t>Официальная среда</w:t>
      </w:r>
      <w:r>
        <w:t>"</w:t>
      </w:r>
      <w:r>
        <w:rPr>
          <w:spacing w:val="-4"/>
        </w:rPr>
        <w:t xml:space="preserve">, разместить на официальном сайте администрации Тайшетского района </w:t>
      </w:r>
      <w:r>
        <w:t xml:space="preserve">и в сетевом издании </w:t>
      </w:r>
      <w:r>
        <w:rPr>
          <w:bCs/>
        </w:rPr>
        <w:t>"</w:t>
      </w:r>
      <w:r>
        <w:t>Портал правовой информации администрации Тайшетского района" (</w:t>
      </w:r>
      <w:r>
        <w:rPr>
          <w:lang w:val="en-US"/>
        </w:rPr>
        <w:t>http</w:t>
      </w:r>
      <w:r>
        <w:t>://</w:t>
      </w:r>
      <w:proofErr w:type="spellStart"/>
      <w:r>
        <w:rPr>
          <w:lang w:val="en-US"/>
        </w:rPr>
        <w:t>npa</w:t>
      </w:r>
      <w:proofErr w:type="spellEnd"/>
      <w:r>
        <w:t>-</w:t>
      </w:r>
      <w:proofErr w:type="spellStart"/>
      <w:r>
        <w:rPr>
          <w:lang w:val="en-US"/>
        </w:rPr>
        <w:t>tr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).</w:t>
      </w:r>
    </w:p>
    <w:p w:rsidR="00E914B8" w:rsidRDefault="00B50035">
      <w:pPr>
        <w:widowControl w:val="0"/>
        <w:ind w:firstLine="709"/>
        <w:jc w:val="both"/>
      </w:pPr>
      <w:r>
        <w:t>3. Настоящее решение вступает в силу со дня его официального опубликования.</w:t>
      </w:r>
    </w:p>
    <w:p w:rsidR="00E914B8" w:rsidRDefault="00E914B8">
      <w:pPr>
        <w:widowControl w:val="0"/>
        <w:tabs>
          <w:tab w:val="left" w:pos="993"/>
        </w:tabs>
        <w:ind w:firstLine="709"/>
        <w:contextualSpacing/>
        <w:jc w:val="both"/>
        <w:rPr>
          <w:color w:val="000000"/>
        </w:rPr>
      </w:pPr>
    </w:p>
    <w:p w:rsidR="00E914B8" w:rsidRDefault="00B50035">
      <w:r>
        <w:t xml:space="preserve">Председатель Думы  </w:t>
      </w:r>
    </w:p>
    <w:p w:rsidR="00E914B8" w:rsidRDefault="00B50035">
      <w:r>
        <w:t xml:space="preserve">Тайшетского муниципального округа                                                                  И.В. </w:t>
      </w:r>
      <w:proofErr w:type="spellStart"/>
      <w:r>
        <w:t>Ронжина</w:t>
      </w:r>
      <w:proofErr w:type="spellEnd"/>
      <w:r>
        <w:t xml:space="preserve">                                            </w:t>
      </w:r>
    </w:p>
    <w:p w:rsidR="00885F45" w:rsidRDefault="00885F45"/>
    <w:p w:rsidR="00E97DB0" w:rsidRDefault="00B50035">
      <w:r>
        <w:t xml:space="preserve">Мэр Тайшетского муниципального округа                                                  </w:t>
      </w:r>
    </w:p>
    <w:p w:rsidR="008E4D67" w:rsidRPr="005B5FB2" w:rsidRDefault="00B50035" w:rsidP="005B5FB2">
      <w:r>
        <w:t>Иркутской области                                                                                                       А.С. Кузин</w:t>
      </w:r>
    </w:p>
    <w:p w:rsidR="00E914B8" w:rsidRDefault="00B50035">
      <w:pPr>
        <w:widowControl w:val="0"/>
        <w:ind w:left="6521"/>
        <w:jc w:val="right"/>
      </w:pPr>
      <w:r>
        <w:rPr>
          <w:bCs/>
        </w:rPr>
        <w:lastRenderedPageBreak/>
        <w:t>Приложение 1</w:t>
      </w:r>
    </w:p>
    <w:p w:rsidR="00E914B8" w:rsidRDefault="00B50035">
      <w:pPr>
        <w:widowControl w:val="0"/>
        <w:ind w:left="3402"/>
        <w:jc w:val="right"/>
        <w:rPr>
          <w:bCs/>
        </w:rPr>
      </w:pPr>
      <w:r>
        <w:rPr>
          <w:bCs/>
        </w:rPr>
        <w:t>к Положению об оплате труда муниципальных служащих администрации Тайшетского муниципального округа,</w:t>
      </w:r>
    </w:p>
    <w:p w:rsidR="00E914B8" w:rsidRDefault="00B50035">
      <w:pPr>
        <w:widowControl w:val="0"/>
        <w:jc w:val="right"/>
      </w:pPr>
      <w:r>
        <w:t xml:space="preserve">утвержденному решением Думы Тайшетского </w:t>
      </w:r>
    </w:p>
    <w:p w:rsidR="00E914B8" w:rsidRDefault="00B50035">
      <w:pPr>
        <w:widowControl w:val="0"/>
        <w:jc w:val="right"/>
      </w:pPr>
      <w:r>
        <w:t>муниципального округа Иркутской области</w:t>
      </w:r>
    </w:p>
    <w:p w:rsidR="00E914B8" w:rsidRDefault="00B50035">
      <w:pPr>
        <w:widowControl w:val="0"/>
        <w:ind w:left="3402"/>
        <w:jc w:val="right"/>
      </w:pPr>
      <w:r>
        <w:t>от __</w:t>
      </w:r>
      <w:proofErr w:type="gramStart"/>
      <w:r>
        <w:t>_._</w:t>
      </w:r>
      <w:proofErr w:type="gramEnd"/>
      <w:r>
        <w:t>__________2025 года № _____</w:t>
      </w:r>
    </w:p>
    <w:p w:rsidR="00E914B8" w:rsidRDefault="00E914B8">
      <w:pPr>
        <w:widowControl w:val="0"/>
        <w:ind w:left="5245"/>
        <w:jc w:val="both"/>
      </w:pPr>
    </w:p>
    <w:p w:rsidR="00E914B8" w:rsidRDefault="00B50035">
      <w:pPr>
        <w:jc w:val="center"/>
        <w:rPr>
          <w:b/>
        </w:rPr>
      </w:pPr>
      <w:r>
        <w:rPr>
          <w:b/>
        </w:rPr>
        <w:t xml:space="preserve">Размеры должностных окладов и ежемесячного денежного поощрения </w:t>
      </w:r>
    </w:p>
    <w:p w:rsidR="00E914B8" w:rsidRDefault="00B50035">
      <w:pPr>
        <w:jc w:val="center"/>
        <w:rPr>
          <w:b/>
        </w:rPr>
      </w:pPr>
      <w:r>
        <w:rPr>
          <w:b/>
        </w:rPr>
        <w:t xml:space="preserve">муниципальных служащих в муниципальном образовании </w:t>
      </w:r>
    </w:p>
    <w:p w:rsidR="00E914B8" w:rsidRDefault="00B50035">
      <w:pPr>
        <w:jc w:val="center"/>
        <w:rPr>
          <w:b/>
        </w:rPr>
      </w:pPr>
      <w:r>
        <w:rPr>
          <w:b/>
        </w:rPr>
        <w:t>"Тайшетский муниципальный округ Иркутской области"</w:t>
      </w:r>
    </w:p>
    <w:p w:rsidR="00E914B8" w:rsidRDefault="00B50035">
      <w:pPr>
        <w:jc w:val="center"/>
        <w:rPr>
          <w:i/>
          <w:color w:val="FF0000"/>
          <w:sz w:val="20"/>
          <w:szCs w:val="20"/>
        </w:rPr>
      </w:pPr>
      <w:r>
        <w:rPr>
          <w:i/>
          <w:color w:val="FF0000"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XSpec="center" w:tblpY="325"/>
        <w:tblW w:w="10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6083"/>
        <w:gridCol w:w="1701"/>
        <w:gridCol w:w="1727"/>
      </w:tblGrid>
      <w:tr w:rsidR="00E914B8">
        <w:tc>
          <w:tcPr>
            <w:tcW w:w="688" w:type="dxa"/>
            <w:vAlign w:val="center"/>
          </w:tcPr>
          <w:p w:rsidR="00E914B8" w:rsidRDefault="00B50035">
            <w:pPr>
              <w:jc w:val="center"/>
            </w:pPr>
            <w:r>
              <w:t>№ п/п</w:t>
            </w:r>
          </w:p>
        </w:tc>
        <w:tc>
          <w:tcPr>
            <w:tcW w:w="6083" w:type="dxa"/>
            <w:vAlign w:val="center"/>
          </w:tcPr>
          <w:p w:rsidR="00E914B8" w:rsidRDefault="00B50035">
            <w:pPr>
              <w:jc w:val="center"/>
            </w:pPr>
            <w:r>
              <w:t xml:space="preserve">Наименование должностей муниципальной службы по группам должностей муниципальной службы 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</w:pPr>
            <w:r>
              <w:t>Размер должностного оклада в месяц, рублей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Размер ежемесячного денежного поощрения (должностных окладов в месяц)</w:t>
            </w:r>
          </w:p>
        </w:tc>
      </w:tr>
      <w:tr w:rsidR="00E914B8">
        <w:tc>
          <w:tcPr>
            <w:tcW w:w="10199" w:type="dxa"/>
            <w:gridSpan w:val="4"/>
          </w:tcPr>
          <w:p w:rsidR="00E914B8" w:rsidRDefault="00B50035">
            <w:pPr>
              <w:jc w:val="center"/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 Главная группа должностей муниципальной службы</w:t>
            </w:r>
          </w:p>
        </w:tc>
      </w:tr>
      <w:tr w:rsidR="00E914B8">
        <w:tc>
          <w:tcPr>
            <w:tcW w:w="688" w:type="dxa"/>
          </w:tcPr>
          <w:p w:rsidR="00E914B8" w:rsidRDefault="00B50035">
            <w:pPr>
              <w:jc w:val="center"/>
            </w:pPr>
            <w:r>
              <w:t>1.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>Первый заместитель мэра Тайшетского муниципального округа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21 345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4,9</w:t>
            </w:r>
          </w:p>
        </w:tc>
      </w:tr>
      <w:tr w:rsidR="00E914B8">
        <w:tc>
          <w:tcPr>
            <w:tcW w:w="688" w:type="dxa"/>
          </w:tcPr>
          <w:p w:rsidR="00E914B8" w:rsidRDefault="00B50035">
            <w:pPr>
              <w:jc w:val="center"/>
            </w:pPr>
            <w:r>
              <w:t>2.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 xml:space="preserve">Заместитель мэра Тайшетского муниципального округа 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20 115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3,9</w:t>
            </w:r>
          </w:p>
        </w:tc>
      </w:tr>
      <w:tr w:rsidR="00E914B8">
        <w:trPr>
          <w:trHeight w:val="592"/>
        </w:trPr>
        <w:tc>
          <w:tcPr>
            <w:tcW w:w="688" w:type="dxa"/>
          </w:tcPr>
          <w:p w:rsidR="00E914B8" w:rsidRDefault="00B50035">
            <w:pPr>
              <w:jc w:val="center"/>
            </w:pPr>
            <w:r>
              <w:t>3.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>Управляющий делами администрации Тайшетского муниципального округа</w:t>
            </w:r>
            <w:r w:rsidR="00987CF5">
              <w:t xml:space="preserve">; </w:t>
            </w:r>
          </w:p>
          <w:p w:rsidR="00987CF5" w:rsidRDefault="00987CF5" w:rsidP="00476538">
            <w:pPr>
              <w:jc w:val="both"/>
            </w:pPr>
            <w:r>
              <w:t xml:space="preserve">Председатель Комитета </w:t>
            </w:r>
            <w:r w:rsidR="00F60E04">
              <w:t>администрации Тайшетского муниципального округа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18 886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3,9</w:t>
            </w:r>
          </w:p>
        </w:tc>
      </w:tr>
      <w:tr w:rsidR="00E914B8">
        <w:trPr>
          <w:trHeight w:val="477"/>
        </w:trPr>
        <w:tc>
          <w:tcPr>
            <w:tcW w:w="688" w:type="dxa"/>
          </w:tcPr>
          <w:p w:rsidR="00E914B8" w:rsidRDefault="00B50035">
            <w:pPr>
              <w:jc w:val="center"/>
            </w:pPr>
            <w:r>
              <w:t>4.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 xml:space="preserve">Начальник управления администрации Тайшетского муниципального округа 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15 603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2,1</w:t>
            </w:r>
          </w:p>
        </w:tc>
      </w:tr>
      <w:tr w:rsidR="00E914B8">
        <w:trPr>
          <w:trHeight w:val="615"/>
        </w:trPr>
        <w:tc>
          <w:tcPr>
            <w:tcW w:w="688" w:type="dxa"/>
          </w:tcPr>
          <w:p w:rsidR="00E914B8" w:rsidRDefault="00B50035">
            <w:pPr>
              <w:jc w:val="center"/>
            </w:pPr>
            <w:r>
              <w:t>5.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>Руководитель (глава) территориального органа администрации муниципального округа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15 603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1,9</w:t>
            </w:r>
          </w:p>
        </w:tc>
      </w:tr>
      <w:tr w:rsidR="00E914B8">
        <w:trPr>
          <w:trHeight w:val="615"/>
        </w:trPr>
        <w:tc>
          <w:tcPr>
            <w:tcW w:w="688" w:type="dxa"/>
          </w:tcPr>
          <w:p w:rsidR="00E914B8" w:rsidRDefault="00B50035">
            <w:pPr>
              <w:jc w:val="center"/>
            </w:pPr>
            <w:r>
              <w:t>6.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>Начальник отдела (заведующий отделом) администрации Тайшетского муниципального округа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15 603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2,1</w:t>
            </w:r>
          </w:p>
        </w:tc>
      </w:tr>
      <w:tr w:rsidR="00E914B8">
        <w:tc>
          <w:tcPr>
            <w:tcW w:w="10199" w:type="dxa"/>
            <w:gridSpan w:val="4"/>
          </w:tcPr>
          <w:p w:rsidR="00E914B8" w:rsidRDefault="00B50035">
            <w:pPr>
              <w:jc w:val="center"/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 Ведущая группа должностей муниципальной службы</w:t>
            </w:r>
          </w:p>
        </w:tc>
      </w:tr>
      <w:tr w:rsidR="00E914B8">
        <w:trPr>
          <w:trHeight w:val="699"/>
        </w:trPr>
        <w:tc>
          <w:tcPr>
            <w:tcW w:w="688" w:type="dxa"/>
          </w:tcPr>
          <w:p w:rsidR="00E914B8" w:rsidRDefault="00B50035">
            <w:pPr>
              <w:jc w:val="center"/>
            </w:pPr>
            <w:r>
              <w:t>7.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>Заместитель управляющего делами администрации Тайшетского муниципального округа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14 370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2,1</w:t>
            </w:r>
          </w:p>
        </w:tc>
      </w:tr>
      <w:tr w:rsidR="00E914B8">
        <w:trPr>
          <w:trHeight w:val="1144"/>
        </w:trPr>
        <w:tc>
          <w:tcPr>
            <w:tcW w:w="688" w:type="dxa"/>
          </w:tcPr>
          <w:p w:rsidR="00E914B8" w:rsidRDefault="00B50035">
            <w:pPr>
              <w:jc w:val="center"/>
            </w:pPr>
            <w:r>
              <w:t>8.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 xml:space="preserve">Заместитель начальника управления администрации Тайшетского муниципального округа; </w:t>
            </w:r>
          </w:p>
          <w:p w:rsidR="00E914B8" w:rsidRDefault="00B50035">
            <w:pPr>
              <w:jc w:val="both"/>
            </w:pPr>
            <w:r>
              <w:t>Заместитель начальника отдела (заведующего   отделом) администрации Тайшетского муниципального округа</w:t>
            </w:r>
            <w:r w:rsidR="00546211">
              <w:t>;</w:t>
            </w:r>
          </w:p>
          <w:p w:rsidR="00546211" w:rsidRDefault="00546211" w:rsidP="00F60E04">
            <w:pPr>
              <w:jc w:val="both"/>
            </w:pPr>
            <w:r>
              <w:t>Заместитель председателя Комитета</w:t>
            </w:r>
            <w:r w:rsidR="00F60E04">
              <w:t xml:space="preserve"> администрации Тайшетского муниципального округа 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14 370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2,1</w:t>
            </w:r>
          </w:p>
        </w:tc>
      </w:tr>
      <w:tr w:rsidR="00E914B8">
        <w:trPr>
          <w:trHeight w:val="1150"/>
        </w:trPr>
        <w:tc>
          <w:tcPr>
            <w:tcW w:w="688" w:type="dxa"/>
          </w:tcPr>
          <w:p w:rsidR="00E914B8" w:rsidRDefault="00B50035">
            <w:pPr>
              <w:jc w:val="center"/>
            </w:pPr>
            <w:r>
              <w:t>9.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>Начальник отдела в управлении администрации Тайшетского муниципального округа;</w:t>
            </w:r>
          </w:p>
          <w:p w:rsidR="00E914B8" w:rsidRDefault="00B50035">
            <w:pPr>
              <w:jc w:val="both"/>
            </w:pPr>
            <w:r>
              <w:t>Начальник отдела в управлении делами администрации Тайшетского муниципального округа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14 370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2,1</w:t>
            </w:r>
          </w:p>
        </w:tc>
      </w:tr>
      <w:tr w:rsidR="00E914B8">
        <w:trPr>
          <w:trHeight w:val="533"/>
        </w:trPr>
        <w:tc>
          <w:tcPr>
            <w:tcW w:w="688" w:type="dxa"/>
          </w:tcPr>
          <w:p w:rsidR="00E914B8" w:rsidRDefault="00B50035">
            <w:pPr>
              <w:jc w:val="center"/>
            </w:pPr>
            <w:r>
              <w:t>10.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>Заместитель руководителя (главы) территориального органа администрации муниципального округа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12 523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1,0</w:t>
            </w:r>
          </w:p>
        </w:tc>
      </w:tr>
      <w:tr w:rsidR="00E914B8">
        <w:tc>
          <w:tcPr>
            <w:tcW w:w="10199" w:type="dxa"/>
            <w:gridSpan w:val="4"/>
          </w:tcPr>
          <w:p w:rsidR="00E914B8" w:rsidRDefault="00B50035">
            <w:pPr>
              <w:jc w:val="center"/>
            </w:pPr>
            <w:proofErr w:type="gramStart"/>
            <w:r>
              <w:rPr>
                <w:b/>
              </w:rPr>
              <w:t xml:space="preserve">Раздел  </w:t>
            </w:r>
            <w:r>
              <w:rPr>
                <w:b/>
                <w:lang w:val="en-US"/>
              </w:rPr>
              <w:t>III</w:t>
            </w:r>
            <w:proofErr w:type="gramEnd"/>
            <w:r>
              <w:rPr>
                <w:b/>
              </w:rPr>
              <w:t>. Старшая группа должностей муниципальной службы</w:t>
            </w:r>
          </w:p>
        </w:tc>
      </w:tr>
      <w:tr w:rsidR="00E914B8">
        <w:tc>
          <w:tcPr>
            <w:tcW w:w="688" w:type="dxa"/>
          </w:tcPr>
          <w:p w:rsidR="00E914B8" w:rsidRDefault="00B50035">
            <w:pPr>
              <w:jc w:val="center"/>
            </w:pPr>
            <w:r>
              <w:t>11.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>Заместитель начальника отдела в управлении администрации Тайшетского муниципального округа;</w:t>
            </w:r>
          </w:p>
          <w:p w:rsidR="00E914B8" w:rsidRDefault="00B50035">
            <w:pPr>
              <w:jc w:val="both"/>
            </w:pPr>
            <w:r>
              <w:lastRenderedPageBreak/>
              <w:t>Заместитель начальника отдела (заведующий отделом) в управлении делами администрации Тайшетского муниципального округа</w:t>
            </w:r>
          </w:p>
        </w:tc>
        <w:tc>
          <w:tcPr>
            <w:tcW w:w="1701" w:type="dxa"/>
            <w:vAlign w:val="center"/>
          </w:tcPr>
          <w:p w:rsidR="00E914B8" w:rsidRDefault="00E914B8">
            <w:pPr>
              <w:jc w:val="center"/>
              <w:rPr>
                <w:bCs/>
                <w:color w:val="000000"/>
              </w:rPr>
            </w:pPr>
          </w:p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12 318</w:t>
            </w:r>
          </w:p>
        </w:tc>
        <w:tc>
          <w:tcPr>
            <w:tcW w:w="1727" w:type="dxa"/>
            <w:vAlign w:val="center"/>
          </w:tcPr>
          <w:p w:rsidR="00E914B8" w:rsidRDefault="00E914B8">
            <w:pPr>
              <w:jc w:val="center"/>
            </w:pPr>
          </w:p>
          <w:p w:rsidR="00E914B8" w:rsidRDefault="00B50035">
            <w:pPr>
              <w:jc w:val="center"/>
            </w:pPr>
            <w:r>
              <w:t>0,9</w:t>
            </w:r>
          </w:p>
        </w:tc>
      </w:tr>
      <w:tr w:rsidR="00E914B8">
        <w:tc>
          <w:tcPr>
            <w:tcW w:w="688" w:type="dxa"/>
          </w:tcPr>
          <w:p w:rsidR="00E914B8" w:rsidRDefault="00B50035">
            <w:pPr>
              <w:jc w:val="center"/>
            </w:pPr>
            <w:r>
              <w:rPr>
                <w:lang w:val="en-US"/>
              </w:rPr>
              <w:lastRenderedPageBreak/>
              <w:t>1</w:t>
            </w:r>
            <w:r>
              <w:t>2.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>Заведующий сектором в отделе управления делами (управления) администрации Тайшетского муниципального округа;</w:t>
            </w:r>
          </w:p>
          <w:p w:rsidR="00E914B8" w:rsidRDefault="00B50035">
            <w:pPr>
              <w:jc w:val="both"/>
            </w:pPr>
            <w:r>
              <w:t>Консультант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10 677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0,9</w:t>
            </w:r>
          </w:p>
        </w:tc>
      </w:tr>
      <w:tr w:rsidR="00E914B8">
        <w:tc>
          <w:tcPr>
            <w:tcW w:w="10199" w:type="dxa"/>
            <w:gridSpan w:val="4"/>
            <w:vAlign w:val="center"/>
          </w:tcPr>
          <w:p w:rsidR="00E914B8" w:rsidRDefault="00B50035">
            <w:pPr>
              <w:jc w:val="center"/>
            </w:pPr>
            <w:proofErr w:type="gramStart"/>
            <w:r>
              <w:rPr>
                <w:b/>
              </w:rPr>
              <w:t xml:space="preserve">Раздел  </w:t>
            </w:r>
            <w:r>
              <w:rPr>
                <w:b/>
                <w:lang w:val="en-US"/>
              </w:rPr>
              <w:t>IV</w:t>
            </w:r>
            <w:proofErr w:type="gramEnd"/>
            <w:r>
              <w:rPr>
                <w:b/>
              </w:rPr>
              <w:t>. Младшая группа должностей муниципальной службы</w:t>
            </w:r>
          </w:p>
        </w:tc>
      </w:tr>
      <w:tr w:rsidR="00E914B8">
        <w:tc>
          <w:tcPr>
            <w:tcW w:w="688" w:type="dxa"/>
          </w:tcPr>
          <w:p w:rsidR="00E914B8" w:rsidRDefault="00B50035">
            <w:pPr>
              <w:jc w:val="center"/>
            </w:pPr>
            <w:r>
              <w:t>13.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>Помощник мэра Тайшетского муниципального округа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</w:rPr>
              <w:t>9 855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0,9</w:t>
            </w:r>
          </w:p>
        </w:tc>
      </w:tr>
      <w:tr w:rsidR="00E914B8">
        <w:tc>
          <w:tcPr>
            <w:tcW w:w="688" w:type="dxa"/>
          </w:tcPr>
          <w:p w:rsidR="00E914B8" w:rsidRDefault="00B50035">
            <w:pPr>
              <w:jc w:val="center"/>
            </w:pPr>
            <w:r>
              <w:t>14.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>Главный специалист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</w:rPr>
            </w:pPr>
            <w:r>
              <w:rPr>
                <w:bCs/>
              </w:rPr>
              <w:t>9 855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0,9</w:t>
            </w:r>
          </w:p>
        </w:tc>
      </w:tr>
      <w:tr w:rsidR="00E914B8">
        <w:tc>
          <w:tcPr>
            <w:tcW w:w="688" w:type="dxa"/>
          </w:tcPr>
          <w:p w:rsidR="00E914B8" w:rsidRDefault="00B50035">
            <w:pPr>
              <w:jc w:val="center"/>
            </w:pPr>
            <w:r>
              <w:rPr>
                <w:lang w:val="en-US"/>
              </w:rPr>
              <w:t>1</w:t>
            </w:r>
            <w:r>
              <w:t>5.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 xml:space="preserve">Ведущий специалист 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</w:rPr>
              <w:t>9 855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0,9</w:t>
            </w:r>
          </w:p>
        </w:tc>
      </w:tr>
      <w:tr w:rsidR="00E914B8">
        <w:trPr>
          <w:trHeight w:val="339"/>
        </w:trPr>
        <w:tc>
          <w:tcPr>
            <w:tcW w:w="688" w:type="dxa"/>
          </w:tcPr>
          <w:p w:rsidR="00E914B8" w:rsidRDefault="00B50035">
            <w:pPr>
              <w:jc w:val="center"/>
            </w:pPr>
            <w:r>
              <w:t>16.</w:t>
            </w:r>
          </w:p>
        </w:tc>
        <w:tc>
          <w:tcPr>
            <w:tcW w:w="6083" w:type="dxa"/>
          </w:tcPr>
          <w:p w:rsidR="00E914B8" w:rsidRDefault="00B50035">
            <w:pPr>
              <w:jc w:val="both"/>
            </w:pPr>
            <w:r>
              <w:t xml:space="preserve">Специалист </w:t>
            </w:r>
            <w:r>
              <w:rPr>
                <w:lang w:val="en-US"/>
              </w:rPr>
              <w:t>I</w:t>
            </w:r>
            <w:r>
              <w:t xml:space="preserve"> категории; </w:t>
            </w:r>
          </w:p>
          <w:p w:rsidR="00E914B8" w:rsidRDefault="00B50035">
            <w:pPr>
              <w:jc w:val="both"/>
            </w:pPr>
            <w:r>
              <w:t xml:space="preserve">Специалист </w:t>
            </w:r>
            <w:r>
              <w:rPr>
                <w:lang w:val="en-US"/>
              </w:rPr>
              <w:t>II</w:t>
            </w:r>
            <w:r>
              <w:t xml:space="preserve"> категории; </w:t>
            </w:r>
          </w:p>
          <w:p w:rsidR="00E914B8" w:rsidRDefault="00B50035">
            <w:pPr>
              <w:jc w:val="both"/>
            </w:pPr>
            <w:r>
              <w:t>Специалист</w:t>
            </w:r>
          </w:p>
        </w:tc>
        <w:tc>
          <w:tcPr>
            <w:tcW w:w="1701" w:type="dxa"/>
            <w:vAlign w:val="center"/>
          </w:tcPr>
          <w:p w:rsidR="00E914B8" w:rsidRDefault="00B5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9 036</w:t>
            </w:r>
          </w:p>
        </w:tc>
        <w:tc>
          <w:tcPr>
            <w:tcW w:w="1727" w:type="dxa"/>
            <w:vAlign w:val="center"/>
          </w:tcPr>
          <w:p w:rsidR="00E914B8" w:rsidRDefault="00B50035">
            <w:pPr>
              <w:jc w:val="center"/>
            </w:pPr>
            <w:r>
              <w:t>0,9</w:t>
            </w:r>
          </w:p>
        </w:tc>
      </w:tr>
    </w:tbl>
    <w:p w:rsidR="00E914B8" w:rsidRDefault="00E914B8"/>
    <w:p w:rsidR="00E914B8" w:rsidRDefault="00E914B8"/>
    <w:p w:rsidR="00E914B8" w:rsidRDefault="00E914B8"/>
    <w:p w:rsidR="00E914B8" w:rsidRDefault="00E914B8"/>
    <w:p w:rsidR="00E914B8" w:rsidRDefault="00B50035">
      <w:r>
        <w:t xml:space="preserve">Председатель Думы </w:t>
      </w:r>
    </w:p>
    <w:p w:rsidR="00E914B8" w:rsidRDefault="00B50035">
      <w:r>
        <w:t xml:space="preserve">Тайшетского муниципального округа                                                                   И.В. </w:t>
      </w:r>
      <w:proofErr w:type="spellStart"/>
      <w:r>
        <w:t>Ронжина</w:t>
      </w:r>
      <w:proofErr w:type="spellEnd"/>
      <w:r>
        <w:t xml:space="preserve">  </w:t>
      </w:r>
    </w:p>
    <w:p w:rsidR="00E914B8" w:rsidRDefault="00B50035">
      <w:r>
        <w:t xml:space="preserve">       </w:t>
      </w:r>
    </w:p>
    <w:p w:rsidR="00E914B8" w:rsidRDefault="00B50035">
      <w:r>
        <w:t xml:space="preserve"> </w:t>
      </w:r>
    </w:p>
    <w:p w:rsidR="00E914B8" w:rsidRDefault="00B50035">
      <w:r>
        <w:t xml:space="preserve">                                                            </w:t>
      </w:r>
    </w:p>
    <w:p w:rsidR="00E914B8" w:rsidRDefault="00B50035">
      <w:r>
        <w:t xml:space="preserve">Мэр Тайшетского муниципального округа                                                  </w:t>
      </w:r>
    </w:p>
    <w:p w:rsidR="00E914B8" w:rsidRDefault="00B50035">
      <w:r>
        <w:t>Иркутской области                                                                                                       А.С. Кузин</w:t>
      </w:r>
    </w:p>
    <w:p w:rsidR="00E914B8" w:rsidRDefault="00E914B8">
      <w:pPr>
        <w:jc w:val="both"/>
      </w:pPr>
    </w:p>
    <w:p w:rsidR="00E914B8" w:rsidRDefault="00E914B8">
      <w:pPr>
        <w:jc w:val="both"/>
      </w:pPr>
      <w:bookmarkStart w:id="0" w:name="_GoBack"/>
      <w:bookmarkEnd w:id="0"/>
    </w:p>
    <w:sectPr w:rsidR="00E914B8" w:rsidSect="00885F45">
      <w:footerReference w:type="default" r:id="rId7"/>
      <w:pgSz w:w="11906" w:h="16838"/>
      <w:pgMar w:top="851" w:right="850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662" w:rsidRDefault="00264662">
      <w:r>
        <w:separator/>
      </w:r>
    </w:p>
  </w:endnote>
  <w:endnote w:type="continuationSeparator" w:id="0">
    <w:p w:rsidR="00264662" w:rsidRDefault="0026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4B8" w:rsidRDefault="00E914B8">
    <w:pPr>
      <w:pStyle w:val="ad"/>
      <w:jc w:val="right"/>
    </w:pPr>
  </w:p>
  <w:p w:rsidR="00E914B8" w:rsidRDefault="00E914B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662" w:rsidRDefault="00264662">
      <w:r>
        <w:separator/>
      </w:r>
    </w:p>
  </w:footnote>
  <w:footnote w:type="continuationSeparator" w:id="0">
    <w:p w:rsidR="00264662" w:rsidRDefault="00264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373B2"/>
    <w:multiLevelType w:val="hybridMultilevel"/>
    <w:tmpl w:val="79D2C80E"/>
    <w:lvl w:ilvl="0" w:tplc="3D96345C">
      <w:start w:val="1"/>
      <w:numFmt w:val="decimal"/>
      <w:lvlText w:val="%1."/>
      <w:lvlJc w:val="left"/>
      <w:pPr>
        <w:ind w:left="720" w:hanging="360"/>
      </w:pPr>
    </w:lvl>
    <w:lvl w:ilvl="1" w:tplc="0A0EFB58">
      <w:start w:val="1"/>
      <w:numFmt w:val="lowerLetter"/>
      <w:lvlText w:val="%2."/>
      <w:lvlJc w:val="left"/>
      <w:pPr>
        <w:ind w:left="1440" w:hanging="360"/>
      </w:pPr>
    </w:lvl>
    <w:lvl w:ilvl="2" w:tplc="0082BCFE">
      <w:start w:val="1"/>
      <w:numFmt w:val="lowerRoman"/>
      <w:lvlText w:val="%3."/>
      <w:lvlJc w:val="right"/>
      <w:pPr>
        <w:ind w:left="2160" w:hanging="180"/>
      </w:pPr>
    </w:lvl>
    <w:lvl w:ilvl="3" w:tplc="D2A49A66">
      <w:start w:val="1"/>
      <w:numFmt w:val="decimal"/>
      <w:lvlText w:val="%4."/>
      <w:lvlJc w:val="left"/>
      <w:pPr>
        <w:ind w:left="2880" w:hanging="360"/>
      </w:pPr>
    </w:lvl>
    <w:lvl w:ilvl="4" w:tplc="A8D8133C">
      <w:start w:val="1"/>
      <w:numFmt w:val="lowerLetter"/>
      <w:lvlText w:val="%5."/>
      <w:lvlJc w:val="left"/>
      <w:pPr>
        <w:ind w:left="3600" w:hanging="360"/>
      </w:pPr>
    </w:lvl>
    <w:lvl w:ilvl="5" w:tplc="61C4157E">
      <w:start w:val="1"/>
      <w:numFmt w:val="lowerRoman"/>
      <w:lvlText w:val="%6."/>
      <w:lvlJc w:val="right"/>
      <w:pPr>
        <w:ind w:left="4320" w:hanging="180"/>
      </w:pPr>
    </w:lvl>
    <w:lvl w:ilvl="6" w:tplc="C9F8D204">
      <w:start w:val="1"/>
      <w:numFmt w:val="decimal"/>
      <w:lvlText w:val="%7."/>
      <w:lvlJc w:val="left"/>
      <w:pPr>
        <w:ind w:left="5040" w:hanging="360"/>
      </w:pPr>
    </w:lvl>
    <w:lvl w:ilvl="7" w:tplc="6B088C60">
      <w:start w:val="1"/>
      <w:numFmt w:val="lowerLetter"/>
      <w:lvlText w:val="%8."/>
      <w:lvlJc w:val="left"/>
      <w:pPr>
        <w:ind w:left="5760" w:hanging="360"/>
      </w:pPr>
    </w:lvl>
    <w:lvl w:ilvl="8" w:tplc="B1F0DE8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B6F4D"/>
    <w:multiLevelType w:val="hybridMultilevel"/>
    <w:tmpl w:val="56DCC776"/>
    <w:lvl w:ilvl="0" w:tplc="8CA0442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C908C7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001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4207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42D6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A235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4432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DAD0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4692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DD2A02"/>
    <w:multiLevelType w:val="hybridMultilevel"/>
    <w:tmpl w:val="7D385E18"/>
    <w:lvl w:ilvl="0" w:tplc="5BAAF49A">
      <w:start w:val="1"/>
      <w:numFmt w:val="decimal"/>
      <w:lvlText w:val="%1."/>
      <w:lvlJc w:val="left"/>
      <w:pPr>
        <w:ind w:left="1743" w:hanging="1035"/>
      </w:pPr>
    </w:lvl>
    <w:lvl w:ilvl="1" w:tplc="6CBE12B6">
      <w:start w:val="1"/>
      <w:numFmt w:val="lowerLetter"/>
      <w:lvlText w:val="%2."/>
      <w:lvlJc w:val="left"/>
      <w:pPr>
        <w:ind w:left="1788" w:hanging="360"/>
      </w:pPr>
    </w:lvl>
    <w:lvl w:ilvl="2" w:tplc="19E6135A">
      <w:start w:val="1"/>
      <w:numFmt w:val="lowerRoman"/>
      <w:lvlText w:val="%3."/>
      <w:lvlJc w:val="right"/>
      <w:pPr>
        <w:ind w:left="2508" w:hanging="180"/>
      </w:pPr>
    </w:lvl>
    <w:lvl w:ilvl="3" w:tplc="A4909CF0">
      <w:start w:val="1"/>
      <w:numFmt w:val="decimal"/>
      <w:lvlText w:val="%4."/>
      <w:lvlJc w:val="left"/>
      <w:pPr>
        <w:ind w:left="3228" w:hanging="360"/>
      </w:pPr>
    </w:lvl>
    <w:lvl w:ilvl="4" w:tplc="0BE812FA">
      <w:start w:val="1"/>
      <w:numFmt w:val="lowerLetter"/>
      <w:lvlText w:val="%5."/>
      <w:lvlJc w:val="left"/>
      <w:pPr>
        <w:ind w:left="3948" w:hanging="360"/>
      </w:pPr>
    </w:lvl>
    <w:lvl w:ilvl="5" w:tplc="7EE82A78">
      <w:start w:val="1"/>
      <w:numFmt w:val="lowerRoman"/>
      <w:lvlText w:val="%6."/>
      <w:lvlJc w:val="right"/>
      <w:pPr>
        <w:ind w:left="4668" w:hanging="180"/>
      </w:pPr>
    </w:lvl>
    <w:lvl w:ilvl="6" w:tplc="89367964">
      <w:start w:val="1"/>
      <w:numFmt w:val="decimal"/>
      <w:lvlText w:val="%7."/>
      <w:lvlJc w:val="left"/>
      <w:pPr>
        <w:ind w:left="5388" w:hanging="360"/>
      </w:pPr>
    </w:lvl>
    <w:lvl w:ilvl="7" w:tplc="76FC27A4">
      <w:start w:val="1"/>
      <w:numFmt w:val="lowerLetter"/>
      <w:lvlText w:val="%8."/>
      <w:lvlJc w:val="left"/>
      <w:pPr>
        <w:ind w:left="6108" w:hanging="360"/>
      </w:pPr>
    </w:lvl>
    <w:lvl w:ilvl="8" w:tplc="380A3E2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37547E"/>
    <w:multiLevelType w:val="hybridMultilevel"/>
    <w:tmpl w:val="38B25E98"/>
    <w:lvl w:ilvl="0" w:tplc="4EF68D42">
      <w:start w:val="1"/>
      <w:numFmt w:val="decimal"/>
      <w:lvlText w:val="%1."/>
      <w:lvlJc w:val="left"/>
      <w:pPr>
        <w:ind w:left="1743" w:hanging="1035"/>
      </w:pPr>
    </w:lvl>
    <w:lvl w:ilvl="1" w:tplc="B4B8AA20">
      <w:start w:val="1"/>
      <w:numFmt w:val="lowerLetter"/>
      <w:lvlText w:val="%2."/>
      <w:lvlJc w:val="left"/>
      <w:pPr>
        <w:ind w:left="1788" w:hanging="360"/>
      </w:pPr>
    </w:lvl>
    <w:lvl w:ilvl="2" w:tplc="0B42231C">
      <w:start w:val="1"/>
      <w:numFmt w:val="lowerRoman"/>
      <w:lvlText w:val="%3."/>
      <w:lvlJc w:val="right"/>
      <w:pPr>
        <w:ind w:left="2508" w:hanging="180"/>
      </w:pPr>
    </w:lvl>
    <w:lvl w:ilvl="3" w:tplc="4964032E">
      <w:start w:val="1"/>
      <w:numFmt w:val="decimal"/>
      <w:lvlText w:val="%4."/>
      <w:lvlJc w:val="left"/>
      <w:pPr>
        <w:ind w:left="3228" w:hanging="360"/>
      </w:pPr>
    </w:lvl>
    <w:lvl w:ilvl="4" w:tplc="40A085A0">
      <w:start w:val="1"/>
      <w:numFmt w:val="lowerLetter"/>
      <w:lvlText w:val="%5."/>
      <w:lvlJc w:val="left"/>
      <w:pPr>
        <w:ind w:left="3948" w:hanging="360"/>
      </w:pPr>
    </w:lvl>
    <w:lvl w:ilvl="5" w:tplc="F5C658C6">
      <w:start w:val="1"/>
      <w:numFmt w:val="lowerRoman"/>
      <w:lvlText w:val="%6."/>
      <w:lvlJc w:val="right"/>
      <w:pPr>
        <w:ind w:left="4668" w:hanging="180"/>
      </w:pPr>
    </w:lvl>
    <w:lvl w:ilvl="6" w:tplc="00A647CA">
      <w:start w:val="1"/>
      <w:numFmt w:val="decimal"/>
      <w:lvlText w:val="%7."/>
      <w:lvlJc w:val="left"/>
      <w:pPr>
        <w:ind w:left="5388" w:hanging="360"/>
      </w:pPr>
    </w:lvl>
    <w:lvl w:ilvl="7" w:tplc="65B67B62">
      <w:start w:val="1"/>
      <w:numFmt w:val="lowerLetter"/>
      <w:lvlText w:val="%8."/>
      <w:lvlJc w:val="left"/>
      <w:pPr>
        <w:ind w:left="6108" w:hanging="360"/>
      </w:pPr>
    </w:lvl>
    <w:lvl w:ilvl="8" w:tplc="FCD4FEF6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80C6532"/>
    <w:multiLevelType w:val="multilevel"/>
    <w:tmpl w:val="D9DC5540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33" w:hanging="1125"/>
      </w:pPr>
    </w:lvl>
    <w:lvl w:ilvl="2">
      <w:start w:val="1"/>
      <w:numFmt w:val="decimal"/>
      <w:lvlText w:val="%1.%2.%3."/>
      <w:lvlJc w:val="left"/>
      <w:pPr>
        <w:ind w:left="2541" w:hanging="1125"/>
      </w:pPr>
    </w:lvl>
    <w:lvl w:ilvl="3">
      <w:start w:val="1"/>
      <w:numFmt w:val="decimal"/>
      <w:lvlText w:val="%1.%2.%3.%4."/>
      <w:lvlJc w:val="left"/>
      <w:pPr>
        <w:ind w:left="3249" w:hanging="1125"/>
      </w:pPr>
    </w:lvl>
    <w:lvl w:ilvl="4">
      <w:start w:val="1"/>
      <w:numFmt w:val="decimal"/>
      <w:lvlText w:val="%1.%2.%3.%4.%5."/>
      <w:lvlJc w:val="left"/>
      <w:pPr>
        <w:ind w:left="3957" w:hanging="1125"/>
      </w:pPr>
    </w:lvl>
    <w:lvl w:ilvl="5">
      <w:start w:val="1"/>
      <w:numFmt w:val="decimal"/>
      <w:lvlText w:val="%1.%2.%3.%4.%5.%6."/>
      <w:lvlJc w:val="left"/>
      <w:pPr>
        <w:ind w:left="4665" w:hanging="1125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5">
    <w:nsid w:val="73BE0C00"/>
    <w:multiLevelType w:val="multilevel"/>
    <w:tmpl w:val="D822357A"/>
    <w:lvl w:ilvl="0">
      <w:start w:val="1"/>
      <w:numFmt w:val="decimal"/>
      <w:lvlText w:val="%1."/>
      <w:lvlJc w:val="left"/>
      <w:pPr>
        <w:ind w:left="1140" w:hanging="1140"/>
      </w:pPr>
      <w:rPr>
        <w:b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b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b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b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b/>
      </w:rPr>
    </w:lvl>
  </w:abstractNum>
  <w:abstractNum w:abstractNumId="6">
    <w:nsid w:val="7F47105C"/>
    <w:multiLevelType w:val="hybridMultilevel"/>
    <w:tmpl w:val="7F58D27C"/>
    <w:lvl w:ilvl="0" w:tplc="646028A2">
      <w:start w:val="1"/>
      <w:numFmt w:val="decimal"/>
      <w:lvlText w:val="%1."/>
      <w:lvlJc w:val="left"/>
      <w:pPr>
        <w:ind w:left="3905" w:hanging="360"/>
      </w:pPr>
    </w:lvl>
    <w:lvl w:ilvl="1" w:tplc="147AE40C">
      <w:start w:val="1"/>
      <w:numFmt w:val="lowerLetter"/>
      <w:lvlText w:val="%2."/>
      <w:lvlJc w:val="left"/>
      <w:pPr>
        <w:ind w:left="1440" w:hanging="360"/>
      </w:pPr>
    </w:lvl>
    <w:lvl w:ilvl="2" w:tplc="3A7AA7BE">
      <w:start w:val="1"/>
      <w:numFmt w:val="lowerRoman"/>
      <w:lvlText w:val="%3."/>
      <w:lvlJc w:val="right"/>
      <w:pPr>
        <w:ind w:left="2160" w:hanging="180"/>
      </w:pPr>
    </w:lvl>
    <w:lvl w:ilvl="3" w:tplc="D86E7110">
      <w:start w:val="1"/>
      <w:numFmt w:val="decimal"/>
      <w:lvlText w:val="%4."/>
      <w:lvlJc w:val="left"/>
      <w:pPr>
        <w:ind w:left="2880" w:hanging="360"/>
      </w:pPr>
    </w:lvl>
    <w:lvl w:ilvl="4" w:tplc="E07A52DA">
      <w:start w:val="1"/>
      <w:numFmt w:val="lowerLetter"/>
      <w:lvlText w:val="%5."/>
      <w:lvlJc w:val="left"/>
      <w:pPr>
        <w:ind w:left="3600" w:hanging="360"/>
      </w:pPr>
    </w:lvl>
    <w:lvl w:ilvl="5" w:tplc="0882A38E">
      <w:start w:val="1"/>
      <w:numFmt w:val="lowerRoman"/>
      <w:lvlText w:val="%6."/>
      <w:lvlJc w:val="right"/>
      <w:pPr>
        <w:ind w:left="4320" w:hanging="180"/>
      </w:pPr>
    </w:lvl>
    <w:lvl w:ilvl="6" w:tplc="2A44BD20">
      <w:start w:val="1"/>
      <w:numFmt w:val="decimal"/>
      <w:lvlText w:val="%7."/>
      <w:lvlJc w:val="left"/>
      <w:pPr>
        <w:ind w:left="5040" w:hanging="360"/>
      </w:pPr>
    </w:lvl>
    <w:lvl w:ilvl="7" w:tplc="2B500E1C">
      <w:start w:val="1"/>
      <w:numFmt w:val="lowerLetter"/>
      <w:lvlText w:val="%8."/>
      <w:lvlJc w:val="left"/>
      <w:pPr>
        <w:ind w:left="5760" w:hanging="360"/>
      </w:pPr>
    </w:lvl>
    <w:lvl w:ilvl="8" w:tplc="ACDE4D4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4B8"/>
    <w:rsid w:val="000B23A8"/>
    <w:rsid w:val="001A56DE"/>
    <w:rsid w:val="00264662"/>
    <w:rsid w:val="002C638B"/>
    <w:rsid w:val="002D53A5"/>
    <w:rsid w:val="00336916"/>
    <w:rsid w:val="003A39D1"/>
    <w:rsid w:val="003B6BAD"/>
    <w:rsid w:val="00476538"/>
    <w:rsid w:val="004A316E"/>
    <w:rsid w:val="00546211"/>
    <w:rsid w:val="00581E57"/>
    <w:rsid w:val="005B5FB2"/>
    <w:rsid w:val="00627D0A"/>
    <w:rsid w:val="006354B7"/>
    <w:rsid w:val="006B13B6"/>
    <w:rsid w:val="00732E13"/>
    <w:rsid w:val="007341EA"/>
    <w:rsid w:val="00845E07"/>
    <w:rsid w:val="00885F45"/>
    <w:rsid w:val="008E4D67"/>
    <w:rsid w:val="009511F9"/>
    <w:rsid w:val="00987CF5"/>
    <w:rsid w:val="00B176FF"/>
    <w:rsid w:val="00B50035"/>
    <w:rsid w:val="00BA1B17"/>
    <w:rsid w:val="00BC43E1"/>
    <w:rsid w:val="00BD0127"/>
    <w:rsid w:val="00CC589C"/>
    <w:rsid w:val="00D8050E"/>
    <w:rsid w:val="00D90FCF"/>
    <w:rsid w:val="00DD5C61"/>
    <w:rsid w:val="00E914B8"/>
    <w:rsid w:val="00E97DB0"/>
    <w:rsid w:val="00EF4494"/>
    <w:rsid w:val="00F07139"/>
    <w:rsid w:val="00F6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F4F300-B885-4836-97F2-97D9ACBDC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ind w:firstLine="720"/>
    </w:pPr>
    <w:rPr>
      <w:rFonts w:ascii="Arial" w:hAnsi="Arial"/>
      <w:lang w:eastAsia="ru-RU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ConsNonformat">
    <w:name w:val="ConsNonformat"/>
    <w:pPr>
      <w:ind w:right="19772"/>
    </w:pPr>
    <w:rPr>
      <w:rFonts w:ascii="Courier New" w:hAnsi="Courier New" w:cs="Courier New"/>
      <w:lang w:eastAsia="ru-RU"/>
    </w:rPr>
  </w:style>
  <w:style w:type="paragraph" w:styleId="afb">
    <w:name w:val="Balloon Text"/>
    <w:basedOn w:val="a"/>
    <w:link w:val="afc"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pPr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basedOn w:val="a0"/>
    <w:link w:val="25"/>
  </w:style>
  <w:style w:type="character" w:styleId="afd">
    <w:name w:val="Strong"/>
    <w:uiPriority w:val="22"/>
    <w:qFormat/>
    <w:rPr>
      <w:b/>
      <w:bCs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30">
    <w:name w:val="Заголовок 3 Знак"/>
    <w:link w:val="3"/>
    <w:uiPriority w:val="99"/>
    <w:rPr>
      <w:rFonts w:ascii="Arial" w:eastAsia="Calibri" w:hAnsi="Arial"/>
      <w:b/>
      <w:bCs/>
      <w:sz w:val="26"/>
      <w:szCs w:val="2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pPr>
      <w:widowControl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Чунского района</Company>
  <LinksUpToDate>false</LinksUpToDate>
  <CharactersWithSpaces>5908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Тюменцев В.Г.</dc:creator>
  <cp:lastModifiedBy>Управление экономики</cp:lastModifiedBy>
  <cp:revision>51</cp:revision>
  <cp:lastPrinted>2025-12-12T00:46:00Z</cp:lastPrinted>
  <dcterms:created xsi:type="dcterms:W3CDTF">2025-11-01T00:19:00Z</dcterms:created>
  <dcterms:modified xsi:type="dcterms:W3CDTF">2025-12-17T02:02:00Z</dcterms:modified>
  <cp:version>1048576</cp:version>
</cp:coreProperties>
</file>